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DE72" w14:textId="77777777" w:rsidR="00CF5622" w:rsidRPr="00CE1B74" w:rsidRDefault="00CF5622" w:rsidP="00CF5622">
      <w:pPr>
        <w:tabs>
          <w:tab w:val="left" w:pos="993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 xml:space="preserve">ANEXO </w:t>
      </w:r>
      <w:r w:rsidRPr="00CE1B74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>8</w:t>
      </w:r>
    </w:p>
    <w:p w14:paraId="032A9974" w14:textId="77777777" w:rsidR="00CF5622" w:rsidRPr="0079136D" w:rsidRDefault="00CF5622" w:rsidP="00CF5622">
      <w:pPr>
        <w:spacing w:after="0" w:line="360" w:lineRule="auto"/>
        <w:ind w:left="110" w:right="2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9136D">
        <w:rPr>
          <w:rFonts w:ascii="Arial" w:eastAsia="Times New Roman" w:hAnsi="Arial" w:cs="Arial"/>
          <w:b/>
          <w:lang w:val="es-ES_tradnl" w:eastAsia="es-ES"/>
        </w:rPr>
        <w:t>DECLARACIÓN RESPONSABLE DE NO ESTAR</w:t>
      </w: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79136D">
        <w:rPr>
          <w:rFonts w:ascii="Arial" w:eastAsia="Times New Roman" w:hAnsi="Arial" w:cs="Arial"/>
          <w:b/>
          <w:lang w:val="es-ES_tradnl" w:eastAsia="es-ES"/>
        </w:rPr>
        <w:t>INCURSO EN SUPUESTOS QUE IMPIDEN OBTENER LA CONDICIÓN DE BENEFICIARIO DE AYUDAS, EN APLICACIÓN DE LO PREVISTO EN LA NORMATIVA COMUNITARIA EUROPEA</w:t>
      </w:r>
    </w:p>
    <w:p w14:paraId="144DA90C" w14:textId="77777777" w:rsidR="00CF5622" w:rsidRPr="00CE1B74" w:rsidRDefault="00CF5622" w:rsidP="00CF5622">
      <w:pPr>
        <w:spacing w:after="0" w:line="360" w:lineRule="auto"/>
        <w:ind w:left="1134"/>
        <w:rPr>
          <w:rFonts w:ascii="Arial" w:eastAsia="Times New Roman" w:hAnsi="Arial" w:cs="Arial"/>
          <w:color w:val="FF0000"/>
          <w:sz w:val="20"/>
          <w:lang w:val="es-ES_tradnl" w:eastAsia="es-ES"/>
        </w:rPr>
      </w:pPr>
    </w:p>
    <w:p w14:paraId="025AE3CB" w14:textId="77777777" w:rsidR="00CF5622" w:rsidRPr="00CE1B74" w:rsidRDefault="00CF5622" w:rsidP="00CF5622">
      <w:pPr>
        <w:spacing w:after="0" w:line="360" w:lineRule="auto"/>
        <w:ind w:left="1134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73E1903A" w14:textId="77777777" w:rsidR="00CF5622" w:rsidRDefault="00CF5622" w:rsidP="00CF5622">
      <w:pPr>
        <w:spacing w:after="0" w:line="360" w:lineRule="auto"/>
        <w:ind w:left="550" w:right="340"/>
        <w:rPr>
          <w:rFonts w:ascii="Arial" w:eastAsia="Times New Roman" w:hAnsi="Arial" w:cs="Arial"/>
          <w:sz w:val="20"/>
          <w:lang w:val="es-ES_tradnl" w:eastAsia="es-ES"/>
        </w:rPr>
      </w:pPr>
    </w:p>
    <w:p w14:paraId="2F66E4BB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9619475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F88FAA9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5504FB09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3B1F79B6" w14:textId="77777777" w:rsidR="00CF5622" w:rsidRDefault="00CF5622" w:rsidP="00CF5622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18D151B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5C6F8C6A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 E X P O N E:</w:t>
      </w:r>
    </w:p>
    <w:p w14:paraId="3E6AB605" w14:textId="77777777" w:rsidR="00CF5622" w:rsidRPr="00CE1B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1ED5ACCB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0652AC76" w14:textId="77777777" w:rsidR="00CF5622" w:rsidRPr="00EF63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EF6374">
        <w:rPr>
          <w:rFonts w:ascii="Arial" w:eastAsia="Times New Roman" w:hAnsi="Arial" w:cs="Arial"/>
          <w:lang w:val="es-ES_tradnl" w:eastAsia="es-ES"/>
        </w:rPr>
        <w:t>Que ha presentado solicitud de subvención al Instituto para la Transición Justa, O.A., de acuerdo con lo establecido en la convocatoria de ayudas es</w:t>
      </w:r>
      <w:r>
        <w:rPr>
          <w:rFonts w:ascii="Arial" w:eastAsia="Times New Roman" w:hAnsi="Arial" w:cs="Arial"/>
          <w:lang w:val="es-ES_tradnl" w:eastAsia="es-ES"/>
        </w:rPr>
        <w:t>tablecidas por la Orden TED/1294/2020/, de 29</w:t>
      </w:r>
      <w:r w:rsidRPr="00EF6374">
        <w:rPr>
          <w:rFonts w:ascii="Arial" w:eastAsia="Times New Roman" w:hAnsi="Arial" w:cs="Arial"/>
          <w:lang w:val="es-ES_tradnl" w:eastAsia="es-ES"/>
        </w:rPr>
        <w:t xml:space="preserve"> de diciembre, para realizar el proyecto o actuación denominado </w:t>
      </w:r>
      <w:r w:rsidRPr="00EF6374">
        <w:rPr>
          <w:rFonts w:ascii="Arial" w:eastAsia="Times New Roman" w:hAnsi="Arial" w:cs="Arial"/>
          <w:i/>
          <w:lang w:val="es-ES_tradnl" w:eastAsia="es-ES"/>
        </w:rPr>
        <w:t>[completar]</w:t>
      </w:r>
    </w:p>
    <w:p w14:paraId="2CAECDA3" w14:textId="77777777" w:rsidR="00CF5622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4913A47B" w14:textId="77777777" w:rsidR="00CF5622" w:rsidRPr="00CE1B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E1B74">
        <w:rPr>
          <w:rFonts w:ascii="Arial" w:eastAsia="Times New Roman" w:hAnsi="Arial" w:cs="Arial"/>
          <w:lang w:val="es-ES_tradnl" w:eastAsia="es-ES"/>
        </w:rPr>
        <w:t xml:space="preserve">Consecuentemente, está obligado a acreditar el cumplimiento de los requisitos establecidos en las bases reguladoras para obtener la condición de beneficiario de </w:t>
      </w:r>
      <w:r>
        <w:rPr>
          <w:rFonts w:ascii="Arial" w:eastAsia="Times New Roman" w:hAnsi="Arial" w:cs="Arial"/>
          <w:lang w:val="es-ES_tradnl" w:eastAsia="es-ES"/>
        </w:rPr>
        <w:t>una subvención pública</w:t>
      </w:r>
      <w:r w:rsidRPr="00CE1B74">
        <w:rPr>
          <w:rFonts w:ascii="Arial" w:eastAsia="Times New Roman" w:hAnsi="Arial" w:cs="Arial"/>
          <w:lang w:val="es-ES_tradnl" w:eastAsia="es-ES"/>
        </w:rPr>
        <w:t>, por lo que</w:t>
      </w:r>
      <w:r>
        <w:rPr>
          <w:rFonts w:ascii="Arial" w:eastAsia="Times New Roman" w:hAnsi="Arial" w:cs="Arial"/>
          <w:lang w:val="es-ES_tradnl" w:eastAsia="es-ES"/>
        </w:rPr>
        <w:t xml:space="preserve">, </w:t>
      </w:r>
    </w:p>
    <w:p w14:paraId="1199DA5A" w14:textId="77777777" w:rsidR="00CF5622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65A761A" w14:textId="77777777" w:rsidR="00CF5622" w:rsidRPr="00EF6374" w:rsidRDefault="00CF5622" w:rsidP="00CF5622">
      <w:pPr>
        <w:spacing w:after="0" w:line="36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F6374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</w:t>
      </w:r>
    </w:p>
    <w:p w14:paraId="6771A141" w14:textId="77777777" w:rsidR="00CF5622" w:rsidRPr="00873869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(marcar lo que proceda)</w:t>
      </w:r>
    </w:p>
    <w:p w14:paraId="0D442457" w14:textId="77777777" w:rsidR="00CF5622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04ED7EA9" wp14:editId="2620D890">
            <wp:extent cx="152400" cy="182880"/>
            <wp:effectExtent l="0" t="0" r="0" b="762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349B8">
        <w:rPr>
          <w:rFonts w:ascii="Arial" w:eastAsia="Times New Roman" w:hAnsi="Arial" w:cs="Arial"/>
          <w:lang w:val="es-ES_tradnl" w:eastAsia="es-ES"/>
        </w:rPr>
        <w:t xml:space="preserve">D E C L A R A   B A J O   S U    R E S P O N S A B I L I D A D que el solicitante de la ayuda no está en crisis, a tenor de lo establecido en las Directrices </w:t>
      </w:r>
      <w:r>
        <w:rPr>
          <w:rFonts w:ascii="Arial" w:eastAsia="Times New Roman" w:hAnsi="Arial" w:cs="Arial"/>
          <w:lang w:val="es-ES_tradnl" w:eastAsia="es-ES"/>
        </w:rPr>
        <w:t>de la Unión Europea</w:t>
      </w:r>
      <w:r w:rsidRPr="00B349B8">
        <w:rPr>
          <w:rFonts w:ascii="Arial" w:eastAsia="Times New Roman" w:hAnsi="Arial" w:cs="Arial"/>
          <w:lang w:val="es-ES_tradnl" w:eastAsia="es-ES"/>
        </w:rPr>
        <w:t xml:space="preserve"> de salvamento y reestructuración, y que tampoco está sujeto a una orden de recuperación pendiente tras una Decisión previa de la Comisión Europea que haya declarado una ayuda ilegal e incompatible con el mercado común. </w:t>
      </w:r>
    </w:p>
    <w:p w14:paraId="0A32DC66" w14:textId="77777777" w:rsidR="00CF5622" w:rsidRDefault="00CF5622" w:rsidP="00CF5622">
      <w:pPr>
        <w:spacing w:after="0" w:line="360" w:lineRule="auto"/>
        <w:ind w:right="340" w:firstLine="567"/>
        <w:jc w:val="both"/>
        <w:rPr>
          <w:rFonts w:ascii="Arial" w:eastAsia="Times New Roman" w:hAnsi="Arial" w:cs="Arial"/>
          <w:lang w:val="es-ES_tradnl" w:eastAsia="es-ES"/>
        </w:rPr>
      </w:pPr>
    </w:p>
    <w:p w14:paraId="5C3DF0C5" w14:textId="77777777" w:rsidR="00CF5622" w:rsidRPr="00B349B8" w:rsidRDefault="00CF5622" w:rsidP="00CF5622">
      <w:pPr>
        <w:spacing w:after="0" w:line="360" w:lineRule="auto"/>
        <w:ind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noProof/>
          <w:lang w:eastAsia="es-ES"/>
        </w:rPr>
        <w:lastRenderedPageBreak/>
        <w:drawing>
          <wp:inline distT="0" distB="0" distL="0" distR="0" wp14:anchorId="5520C482" wp14:editId="651F91E8">
            <wp:extent cx="152400" cy="182880"/>
            <wp:effectExtent l="0" t="0" r="0" b="762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B349B8">
        <w:rPr>
          <w:rFonts w:ascii="Arial" w:eastAsia="Times New Roman" w:hAnsi="Arial" w:cs="Arial"/>
          <w:lang w:val="es-ES_tradnl" w:eastAsia="es-ES"/>
        </w:rPr>
        <w:t>D E C L A R A   B A J O   S U    R E S P O N S A B I L I D A D que el solicitante de la ayuda</w:t>
      </w:r>
      <w:r>
        <w:rPr>
          <w:rFonts w:ascii="Arial" w:eastAsia="Times New Roman" w:hAnsi="Arial" w:cs="Arial"/>
          <w:lang w:val="es-ES_tradnl" w:eastAsia="es-ES"/>
        </w:rPr>
        <w:t xml:space="preserve"> no</w:t>
      </w:r>
      <w:r w:rsidRPr="00B349B8"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>estaba</w:t>
      </w:r>
      <w:r w:rsidRPr="00B349B8">
        <w:rPr>
          <w:rFonts w:ascii="Arial" w:eastAsia="Times New Roman" w:hAnsi="Arial" w:cs="Arial"/>
          <w:lang w:val="es-ES_tradnl" w:eastAsia="es-ES"/>
        </w:rPr>
        <w:t xml:space="preserve"> en crisis</w:t>
      </w:r>
      <w:r>
        <w:rPr>
          <w:rFonts w:ascii="Arial" w:eastAsia="Times New Roman" w:hAnsi="Arial" w:cs="Arial"/>
          <w:lang w:val="es-ES_tradnl" w:eastAsia="es-ES"/>
        </w:rPr>
        <w:t xml:space="preserve"> el 31 de diciembre de 2019 pero ha pasado a estarlo en el periodo comprendido entre el 1 de enero de 2020 y el 30 de junio de 2021</w:t>
      </w:r>
      <w:r w:rsidRPr="00B349B8">
        <w:rPr>
          <w:rFonts w:ascii="Arial" w:eastAsia="Times New Roman" w:hAnsi="Arial" w:cs="Arial"/>
          <w:lang w:val="es-ES_tradnl" w:eastAsia="es-ES"/>
        </w:rPr>
        <w:t xml:space="preserve">, a tenor de lo establecido en las Directrices </w:t>
      </w:r>
      <w:r>
        <w:rPr>
          <w:rFonts w:ascii="Arial" w:eastAsia="Times New Roman" w:hAnsi="Arial" w:cs="Arial"/>
          <w:lang w:val="es-ES_tradnl" w:eastAsia="es-ES"/>
        </w:rPr>
        <w:t>de la Unión Europea</w:t>
      </w:r>
      <w:r w:rsidRPr="00B349B8">
        <w:rPr>
          <w:rFonts w:ascii="Arial" w:eastAsia="Times New Roman" w:hAnsi="Arial" w:cs="Arial"/>
          <w:lang w:val="es-ES_tradnl" w:eastAsia="es-ES"/>
        </w:rPr>
        <w:t xml:space="preserve"> de salvamento y reestructuración, y que tampoco está sujeto a una orden de recuperación pendiente tras una Decisión previa de la Comisión Europea que haya declarado una ayuda ilegal e incompatible con el mercado común. </w:t>
      </w:r>
    </w:p>
    <w:p w14:paraId="4F4AACDA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7ED607A0" w14:textId="77777777" w:rsidR="00CF5622" w:rsidRPr="00EF6374" w:rsidRDefault="00CF5622" w:rsidP="00CF5622">
      <w:pPr>
        <w:spacing w:after="0" w:line="360" w:lineRule="auto"/>
        <w:ind w:left="142"/>
        <w:jc w:val="both"/>
        <w:rPr>
          <w:rFonts w:ascii="Arial" w:eastAsia="Times New Roman" w:hAnsi="Arial" w:cs="Arial"/>
          <w:lang w:val="es-ES_tradnl" w:eastAsia="es-ES"/>
        </w:rPr>
      </w:pPr>
    </w:p>
    <w:p w14:paraId="73EF7C8F" w14:textId="77777777" w:rsidR="00CF5622" w:rsidRPr="007C60B6" w:rsidRDefault="00CF5622" w:rsidP="00CF5622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7C60B6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58A6878" w14:textId="77777777" w:rsidR="00CF5622" w:rsidRPr="007C60B6" w:rsidRDefault="00CF5622" w:rsidP="00CF5622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69D69A6F" w14:textId="77777777" w:rsidR="00CF5622" w:rsidRPr="007C60B6" w:rsidRDefault="00CF5622" w:rsidP="00CF5622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7C60B6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8EF822B" w14:textId="180A8B4F" w:rsidR="00CF5622" w:rsidRDefault="00CF5622" w:rsidP="00CF5622">
      <w:pPr>
        <w:spacing w:after="0" w:line="360" w:lineRule="auto"/>
        <w:ind w:left="142" w:right="34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sz w:val="20"/>
          <w:lang w:val="es-ES_tradnl" w:eastAsia="es-ES"/>
        </w:rPr>
        <w:t xml:space="preserve">                                                                 </w:t>
      </w:r>
      <w:r w:rsidRPr="007C60B6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p w14:paraId="47619066" w14:textId="77777777" w:rsidR="00CF5622" w:rsidRDefault="00CF5622" w:rsidP="00CF5622">
      <w:pPr>
        <w:spacing w:after="0" w:line="360" w:lineRule="auto"/>
        <w:ind w:left="142" w:right="340"/>
        <w:jc w:val="both"/>
        <w:rPr>
          <w:rFonts w:ascii="Arial" w:eastAsia="Times New Roman" w:hAnsi="Arial" w:cs="Arial"/>
          <w:lang w:val="es-ES_tradnl" w:eastAsia="es-ES"/>
        </w:rPr>
      </w:pPr>
    </w:p>
    <w:p w14:paraId="69F9E37F" w14:textId="2504CAD7" w:rsidR="00677775" w:rsidRPr="00CF5622" w:rsidRDefault="00677775" w:rsidP="00CF5622"/>
    <w:sectPr w:rsidR="00677775" w:rsidRPr="00CF5622" w:rsidSect="00B4193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40" w:bottom="1134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7ABF82DB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A03DC5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A03DC5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61A2F43E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3DC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A03DC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13D0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271A1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E672D"/>
    <w:rsid w:val="004E70AA"/>
    <w:rsid w:val="004F1048"/>
    <w:rsid w:val="004F2E1F"/>
    <w:rsid w:val="005061A8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C33FE"/>
    <w:rsid w:val="005D1F9F"/>
    <w:rsid w:val="005D255C"/>
    <w:rsid w:val="005D3122"/>
    <w:rsid w:val="005D7467"/>
    <w:rsid w:val="005F5568"/>
    <w:rsid w:val="005F5C5D"/>
    <w:rsid w:val="005F5C7F"/>
    <w:rsid w:val="0060587E"/>
    <w:rsid w:val="0061507B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3DC5"/>
    <w:rsid w:val="00A04281"/>
    <w:rsid w:val="00A12156"/>
    <w:rsid w:val="00A13177"/>
    <w:rsid w:val="00A53224"/>
    <w:rsid w:val="00A7091D"/>
    <w:rsid w:val="00A80544"/>
    <w:rsid w:val="00A83B9A"/>
    <w:rsid w:val="00A934EF"/>
    <w:rsid w:val="00AF4170"/>
    <w:rsid w:val="00B022ED"/>
    <w:rsid w:val="00B11621"/>
    <w:rsid w:val="00B349B8"/>
    <w:rsid w:val="00B41934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CF5622"/>
    <w:rsid w:val="00D00F61"/>
    <w:rsid w:val="00D06D32"/>
    <w:rsid w:val="00D15524"/>
    <w:rsid w:val="00D25E11"/>
    <w:rsid w:val="00D3574E"/>
    <w:rsid w:val="00D35E6E"/>
    <w:rsid w:val="00D361DD"/>
    <w:rsid w:val="00D514BC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3A07E-26A4-4BBD-B3F8-9F8CE9507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0F31B-1896-472D-B4DA-7C2D44802670}"/>
</file>

<file path=customXml/itemProps3.xml><?xml version="1.0" encoding="utf-8"?>
<ds:datastoreItem xmlns:ds="http://schemas.openxmlformats.org/officeDocument/2006/customXml" ds:itemID="{6E4BAACE-AFDC-46C3-8F7D-EAD1EFA3529C}"/>
</file>

<file path=customXml/itemProps4.xml><?xml version="1.0" encoding="utf-8"?>
<ds:datastoreItem xmlns:ds="http://schemas.openxmlformats.org/officeDocument/2006/customXml" ds:itemID="{42698DF0-C52D-4850-A806-ED1A2BA91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2023-12-26T08:44:00Z</cp:lastPrinted>
  <dcterms:created xsi:type="dcterms:W3CDTF">2023-12-26T08:37:00Z</dcterms:created>
  <dcterms:modified xsi:type="dcterms:W3CDTF">2023-12-26T08:45:00Z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